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91633" w14:textId="77777777" w:rsidR="00860624" w:rsidRPr="00B1624E" w:rsidRDefault="00DE78A6" w:rsidP="000C4754">
      <w:pPr>
        <w:jc w:val="center"/>
        <w:rPr>
          <w:rFonts w:ascii="Times New Roman" w:hAnsi="Times New Roman"/>
          <w:b/>
        </w:rPr>
      </w:pPr>
      <w:r w:rsidRPr="00B1624E">
        <w:rPr>
          <w:rFonts w:ascii="Century Gothic" w:hAnsi="Century Gothic"/>
          <w:b/>
        </w:rPr>
        <w:t>AVVALIMENTO STABILE</w:t>
      </w:r>
    </w:p>
    <w:p w14:paraId="2615B067" w14:textId="77777777" w:rsidR="00860624" w:rsidRPr="00B1624E" w:rsidRDefault="00DE78A6" w:rsidP="000C4754">
      <w:pPr>
        <w:jc w:val="center"/>
        <w:rPr>
          <w:rFonts w:ascii="Times New Roman" w:hAnsi="Times New Roman"/>
          <w:b/>
        </w:rPr>
      </w:pPr>
      <w:r w:rsidRPr="00B1624E">
        <w:rPr>
          <w:rFonts w:ascii="Century Gothic" w:hAnsi="Century Gothic"/>
          <w:b/>
        </w:rPr>
        <w:t>Dichiarazione di assunzione d’obbligo</w:t>
      </w:r>
    </w:p>
    <w:p w14:paraId="5F9ADCA0" w14:textId="77777777" w:rsidR="00944E89" w:rsidRPr="006336B5" w:rsidRDefault="00DE78A6" w:rsidP="000C4754">
      <w:pPr>
        <w:jc w:val="center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(art. </w:t>
      </w:r>
      <w:r w:rsidR="00944E89" w:rsidRPr="006336B5">
        <w:rPr>
          <w:rFonts w:ascii="Century Gothic" w:hAnsi="Century Gothic"/>
          <w:color w:val="000000" w:themeColor="text1"/>
          <w:sz w:val="20"/>
          <w:szCs w:val="20"/>
        </w:rPr>
        <w:t>art. 26</w:t>
      </w:r>
      <w:r w:rsidR="004211CD" w:rsidRPr="006336B5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44E89" w:rsidRPr="006336B5">
        <w:rPr>
          <w:rFonts w:ascii="Century Gothic" w:hAnsi="Century Gothic"/>
          <w:color w:val="000000" w:themeColor="text1"/>
          <w:sz w:val="20"/>
          <w:szCs w:val="20"/>
        </w:rPr>
        <w:t>dell’Allegato II.12 del D. Lgs. 36/2023)</w:t>
      </w:r>
    </w:p>
    <w:p w14:paraId="530EBCE4" w14:textId="47511504" w:rsidR="00860624" w:rsidRPr="006336B5" w:rsidRDefault="00860624">
      <w:pPr>
        <w:jc w:val="center"/>
        <w:rPr>
          <w:rFonts w:ascii="Times New Roman" w:hAnsi="Times New Roman"/>
        </w:rPr>
      </w:pPr>
    </w:p>
    <w:p w14:paraId="77715DB4" w14:textId="77777777" w:rsidR="00860624" w:rsidRPr="006336B5" w:rsidRDefault="00DE78A6">
      <w:pPr>
        <w:jc w:val="both"/>
        <w:rPr>
          <w:rFonts w:ascii="Century Gothic" w:hAnsi="Century Gothic"/>
          <w:sz w:val="20"/>
          <w:szCs w:val="20"/>
        </w:rPr>
      </w:pPr>
      <w:r w:rsidRPr="006336B5">
        <w:rPr>
          <w:rFonts w:ascii="Century Gothic" w:hAnsi="Century Gothic" w:cs="Arial"/>
          <w:sz w:val="20"/>
          <w:szCs w:val="20"/>
        </w:rPr>
        <w:t>Il sottoscritto ……………………</w:t>
      </w:r>
      <w:r w:rsidRPr="006336B5">
        <w:rPr>
          <w:rFonts w:ascii="Century Gothic" w:hAnsi="Century Gothic" w:cs="Arial"/>
          <w:iCs/>
          <w:color w:val="0070C0"/>
          <w:sz w:val="20"/>
          <w:szCs w:val="20"/>
        </w:rPr>
        <w:t>:</w:t>
      </w:r>
      <w:r w:rsidRPr="006336B5">
        <w:rPr>
          <w:rFonts w:ascii="Century Gothic" w:hAnsi="Century Gothic" w:cs="Arial"/>
          <w:b/>
          <w:bCs/>
          <w:i/>
          <w:iCs/>
          <w:sz w:val="20"/>
          <w:szCs w:val="20"/>
        </w:rPr>
        <w:t xml:space="preserve"> </w:t>
      </w:r>
      <w:r w:rsidRPr="006336B5">
        <w:rPr>
          <w:rFonts w:ascii="Century Gothic" w:hAnsi="Century Gothic" w:cs="Arial"/>
          <w:sz w:val="20"/>
          <w:szCs w:val="20"/>
        </w:rPr>
        <w:t>nato a ..……….. (………) il …………………….. e  residente in ………….. (……….) Via …………………. n. …………… - Codice Fiscale: ……………………………</w:t>
      </w:r>
      <w:r w:rsidRPr="006336B5">
        <w:rPr>
          <w:rFonts w:ascii="Century Gothic" w:hAnsi="Century Gothic"/>
          <w:sz w:val="20"/>
          <w:szCs w:val="20"/>
        </w:rPr>
        <w:t xml:space="preserve"> in qualità di </w:t>
      </w:r>
      <w:r w:rsidRPr="006336B5">
        <w:rPr>
          <w:rFonts w:ascii="Century Gothic" w:hAnsi="Century Gothic" w:cs="Arial"/>
          <w:sz w:val="20"/>
          <w:szCs w:val="20"/>
        </w:rPr>
        <w:t xml:space="preserve">in qualità di legale rappresentante dell'Impresa ……………………………….. </w:t>
      </w:r>
      <w:r w:rsidRPr="006336B5">
        <w:rPr>
          <w:rFonts w:ascii="Century Gothic" w:hAnsi="Century Gothic" w:cs="Arial"/>
          <w:b/>
          <w:sz w:val="20"/>
          <w:szCs w:val="20"/>
          <w:u w:val="single"/>
        </w:rPr>
        <w:t>(AUSILIARIA)</w:t>
      </w:r>
      <w:r w:rsidRPr="006336B5">
        <w:rPr>
          <w:rFonts w:ascii="Century Gothic" w:hAnsi="Century Gothic" w:cs="Arial"/>
          <w:sz w:val="20"/>
          <w:szCs w:val="20"/>
        </w:rPr>
        <w:t xml:space="preserve">  con sede legale in  …………………. (…..) …………………………… , n. …….., con codice fiscale n. ……………….. e partita IVA n. …………………..</w:t>
      </w:r>
    </w:p>
    <w:p w14:paraId="5324AB4A" w14:textId="77777777" w:rsidR="00860624" w:rsidRPr="006336B5" w:rsidRDefault="00DE78A6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 xml:space="preserve">ai sensi e per 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gli effetti di cui all’ art. </w:t>
      </w:r>
      <w:r w:rsidR="00841032" w:rsidRPr="006336B5">
        <w:rPr>
          <w:rFonts w:ascii="Century Gothic" w:hAnsi="Century Gothic"/>
          <w:color w:val="000000" w:themeColor="text1"/>
          <w:sz w:val="20"/>
          <w:szCs w:val="20"/>
        </w:rPr>
        <w:t>26, comma 2 dell’Allegato II.12 del D. Lgs. 36/2023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  </w:t>
      </w:r>
    </w:p>
    <w:p w14:paraId="40CC1B1C" w14:textId="77777777" w:rsidR="00860624" w:rsidRDefault="00860624">
      <w:pPr>
        <w:jc w:val="both"/>
        <w:rPr>
          <w:rFonts w:ascii="Century Gothic" w:hAnsi="Century Gothic"/>
          <w:sz w:val="24"/>
          <w:szCs w:val="24"/>
        </w:rPr>
      </w:pPr>
    </w:p>
    <w:p w14:paraId="7138EA38" w14:textId="77777777" w:rsidR="00860624" w:rsidRPr="000C4754" w:rsidRDefault="00DE78A6">
      <w:pPr>
        <w:jc w:val="center"/>
        <w:rPr>
          <w:b/>
          <w:sz w:val="20"/>
          <w:szCs w:val="20"/>
        </w:rPr>
      </w:pPr>
      <w:r w:rsidRPr="000C4754">
        <w:rPr>
          <w:rFonts w:ascii="Century Gothic" w:hAnsi="Century Gothic"/>
          <w:b/>
        </w:rPr>
        <w:t>ASSUME L’OBBLIGO</w:t>
      </w:r>
    </w:p>
    <w:p w14:paraId="2F7E5983" w14:textId="77777777" w:rsidR="00860624" w:rsidRPr="006336B5" w:rsidRDefault="00DE78A6">
      <w:pPr>
        <w:pStyle w:val="Corpotesto"/>
        <w:jc w:val="both"/>
        <w:rPr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 xml:space="preserve">di mettere a disposizione, anche nei confronti delle stazioni appaltanti,  i requisiti per l’ottenimento della 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qualificazione SOA </w:t>
      </w:r>
      <w:r w:rsidR="007C24DC" w:rsidRPr="006336B5">
        <w:rPr>
          <w:rFonts w:ascii="Century Gothic" w:hAnsi="Century Gothic"/>
          <w:color w:val="000000" w:themeColor="text1"/>
          <w:sz w:val="20"/>
          <w:szCs w:val="20"/>
          <w:lang w:eastAsia="x-none"/>
        </w:rPr>
        <w:t>D. Lgs. 36/2023</w:t>
      </w:r>
      <w:r w:rsidRPr="006336B5">
        <w:rPr>
          <w:rStyle w:val="Enfasi"/>
          <w:rFonts w:ascii="Century Gothic" w:hAnsi="Century Gothic"/>
          <w:i w:val="0"/>
          <w:color w:val="000000" w:themeColor="text1"/>
          <w:sz w:val="20"/>
          <w:szCs w:val="20"/>
        </w:rPr>
        <w:t xml:space="preserve">, 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>nonché tutte le risorse, il personale, le attrezzature e mezzi d’opera alla presente occorre</w:t>
      </w:r>
      <w:r w:rsidRPr="006336B5">
        <w:rPr>
          <w:rFonts w:ascii="Century Gothic" w:hAnsi="Century Gothic"/>
          <w:sz w:val="20"/>
          <w:szCs w:val="20"/>
        </w:rPr>
        <w:t>nti per l’esecuzione delle opere,</w:t>
      </w:r>
      <w:r w:rsidRPr="006336B5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336B5">
        <w:rPr>
          <w:rFonts w:ascii="Century Gothic" w:hAnsi="Century Gothic"/>
          <w:sz w:val="20"/>
          <w:szCs w:val="20"/>
        </w:rPr>
        <w:t xml:space="preserve">come </w:t>
      </w:r>
      <w:r w:rsidRPr="006336B5">
        <w:rPr>
          <w:rFonts w:ascii="Century Gothic" w:hAnsi="Century Gothic"/>
          <w:sz w:val="20"/>
          <w:szCs w:val="20"/>
          <w:lang w:eastAsia="x-none"/>
        </w:rPr>
        <w:t xml:space="preserve">da specifica </w:t>
      </w:r>
      <w:r w:rsidRPr="006336B5">
        <w:rPr>
          <w:rFonts w:ascii="Century Gothic" w:hAnsi="Century Gothic"/>
          <w:sz w:val="20"/>
          <w:szCs w:val="20"/>
        </w:rPr>
        <w:t xml:space="preserve">indicata in calce, in favore della società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…………………….</w:t>
      </w:r>
      <w:r w:rsidRPr="006336B5">
        <w:rPr>
          <w:rFonts w:ascii="Century Gothic" w:hAnsi="Century Gothic" w:cs="Arial"/>
          <w:sz w:val="20"/>
          <w:szCs w:val="20"/>
        </w:rPr>
        <w:t xml:space="preserve">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(</w:t>
      </w:r>
      <w:r w:rsidRPr="006336B5">
        <w:rPr>
          <w:rFonts w:ascii="Century Gothic" w:hAnsi="Century Gothic" w:cs="Arial"/>
          <w:b/>
          <w:sz w:val="20"/>
          <w:szCs w:val="20"/>
          <w:u w:val="single"/>
          <w:lang w:eastAsia="x-none"/>
        </w:rPr>
        <w:t>AUSILIATA)</w:t>
      </w:r>
      <w:r w:rsidRPr="006336B5">
        <w:rPr>
          <w:rFonts w:ascii="Century Gothic" w:hAnsi="Century Gothic" w:cs="Arial"/>
          <w:sz w:val="20"/>
          <w:szCs w:val="20"/>
        </w:rPr>
        <w:t xml:space="preserve"> con sede legale in 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……………..</w:t>
      </w:r>
      <w:r w:rsidRPr="006336B5">
        <w:rPr>
          <w:rFonts w:ascii="Century Gothic" w:hAnsi="Century Gothic" w:cs="Arial"/>
          <w:sz w:val="20"/>
          <w:szCs w:val="20"/>
        </w:rPr>
        <w:t xml:space="preserve"> (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</w:t>
      </w:r>
      <w:r w:rsidRPr="006336B5">
        <w:rPr>
          <w:rFonts w:ascii="Century Gothic" w:hAnsi="Century Gothic" w:cs="Arial"/>
          <w:sz w:val="20"/>
          <w:szCs w:val="20"/>
        </w:rPr>
        <w:t xml:space="preserve">), Via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…………</w:t>
      </w:r>
      <w:r w:rsidRPr="006336B5">
        <w:rPr>
          <w:rFonts w:ascii="Century Gothic" w:hAnsi="Century Gothic" w:cs="Arial"/>
          <w:sz w:val="20"/>
          <w:szCs w:val="20"/>
        </w:rPr>
        <w:t xml:space="preserve"> , n.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…….</w:t>
      </w:r>
      <w:r w:rsidRPr="006336B5">
        <w:rPr>
          <w:rFonts w:ascii="Century Gothic" w:hAnsi="Century Gothic" w:cs="Arial"/>
          <w:sz w:val="20"/>
          <w:szCs w:val="20"/>
        </w:rPr>
        <w:t xml:space="preserve">, C.A.P.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………..</w:t>
      </w:r>
      <w:r w:rsidRPr="006336B5">
        <w:rPr>
          <w:rFonts w:ascii="Century Gothic" w:hAnsi="Century Gothic" w:cs="Arial"/>
          <w:sz w:val="20"/>
          <w:szCs w:val="20"/>
        </w:rPr>
        <w:t xml:space="preserve">, con codice fiscale n.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………………..</w:t>
      </w:r>
      <w:r w:rsidRPr="006336B5">
        <w:rPr>
          <w:rFonts w:ascii="Century Gothic" w:hAnsi="Century Gothic" w:cs="Arial"/>
          <w:sz w:val="20"/>
          <w:szCs w:val="20"/>
        </w:rPr>
        <w:t xml:space="preserve"> e partita IVA n. </w:t>
      </w:r>
      <w:r w:rsidRPr="006336B5">
        <w:rPr>
          <w:rFonts w:ascii="Century Gothic" w:hAnsi="Century Gothic" w:cs="Arial"/>
          <w:sz w:val="20"/>
          <w:szCs w:val="20"/>
          <w:lang w:eastAsia="x-none"/>
        </w:rPr>
        <w:t>………………..</w:t>
      </w:r>
      <w:r w:rsidRPr="006336B5">
        <w:rPr>
          <w:rFonts w:ascii="Century Gothic" w:hAnsi="Century Gothic" w:cs="Arial"/>
          <w:sz w:val="20"/>
          <w:szCs w:val="20"/>
        </w:rPr>
        <w:t xml:space="preserve">, </w:t>
      </w:r>
      <w:r w:rsidRPr="006336B5">
        <w:rPr>
          <w:rFonts w:ascii="Century Gothic" w:hAnsi="Century Gothic"/>
          <w:sz w:val="20"/>
          <w:szCs w:val="20"/>
        </w:rPr>
        <w:t xml:space="preserve">, per tutto il periodo di validità della attestazione rilasciata mediante avvalimento.  </w:t>
      </w:r>
    </w:p>
    <w:p w14:paraId="1D3CB11C" w14:textId="77777777" w:rsidR="00860624" w:rsidRDefault="00860624">
      <w:pPr>
        <w:pStyle w:val="Corpotesto"/>
        <w:jc w:val="both"/>
        <w:rPr>
          <w:rFonts w:ascii="Century Gothic" w:hAnsi="Century Gothic"/>
        </w:rPr>
      </w:pPr>
    </w:p>
    <w:p w14:paraId="3C6353B1" w14:textId="77777777" w:rsidR="00860624" w:rsidRPr="000C4754" w:rsidRDefault="00DE78A6">
      <w:pPr>
        <w:spacing w:before="120" w:line="320" w:lineRule="exact"/>
        <w:jc w:val="center"/>
        <w:rPr>
          <w:b/>
          <w:sz w:val="20"/>
          <w:szCs w:val="20"/>
        </w:rPr>
      </w:pPr>
      <w:r w:rsidRPr="000C4754">
        <w:rPr>
          <w:rFonts w:ascii="Century Gothic" w:hAnsi="Century Gothic"/>
          <w:b/>
        </w:rPr>
        <w:t>DICHIARA</w:t>
      </w:r>
    </w:p>
    <w:p w14:paraId="7B4248FD" w14:textId="77777777" w:rsidR="001977CB" w:rsidRPr="006336B5" w:rsidRDefault="00DE78A6" w:rsidP="001977CB">
      <w:pPr>
        <w:numPr>
          <w:ilvl w:val="0"/>
          <w:numId w:val="2"/>
        </w:numPr>
        <w:spacing w:before="120" w:after="0" w:line="280" w:lineRule="exact"/>
        <w:ind w:left="357" w:hanging="357"/>
        <w:jc w:val="both"/>
        <w:rPr>
          <w:rFonts w:ascii="Century Gothic" w:hAnsi="Century Gothic"/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 xml:space="preserve">di trovarsi con l’Impresa Ausiliata, come dimostrato dalla </w:t>
      </w:r>
      <w:r w:rsidRPr="006336B5">
        <w:rPr>
          <w:rFonts w:ascii="Century Gothic" w:hAnsi="Century Gothic"/>
          <w:sz w:val="20"/>
          <w:szCs w:val="20"/>
          <w:u w:val="single"/>
        </w:rPr>
        <w:t>documentazione allegata alla presente dichiarazione</w:t>
      </w:r>
      <w:r w:rsidRPr="006336B5">
        <w:rPr>
          <w:rFonts w:ascii="Century Gothic" w:hAnsi="Century Gothic"/>
          <w:sz w:val="20"/>
          <w:szCs w:val="20"/>
        </w:rPr>
        <w:t xml:space="preserve">, in un rapporto di controllo ai sensi dell’art. 2359 commi 1 e 2 c.c. (oppure  entrambe le imprese sono controllate dalla stessa impresa ai sensi dell’art. 2359 commi 1 e 2 codice civile); </w:t>
      </w:r>
    </w:p>
    <w:p w14:paraId="38F71243" w14:textId="77777777" w:rsidR="00D31B58" w:rsidRPr="006336B5" w:rsidRDefault="00DE78A6" w:rsidP="001977CB">
      <w:pPr>
        <w:numPr>
          <w:ilvl w:val="0"/>
          <w:numId w:val="2"/>
        </w:numPr>
        <w:spacing w:before="120" w:after="0" w:line="280" w:lineRule="exact"/>
        <w:ind w:left="357" w:hanging="35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 xml:space="preserve">di essere a conoscenza che l’Impresa Ausiliata  ha sottoscritto un contratto per il rilascio dell’attestazione di 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qualificazione mediante avvalimento ex </w:t>
      </w:r>
      <w:r w:rsidR="00D31B58" w:rsidRPr="006336B5">
        <w:rPr>
          <w:rFonts w:ascii="Century Gothic" w:hAnsi="Century Gothic"/>
          <w:color w:val="000000" w:themeColor="text1"/>
          <w:sz w:val="20"/>
          <w:szCs w:val="20"/>
        </w:rPr>
        <w:t xml:space="preserve">art. 26 dell’Allegato II.12 del D. Lgs. 36/2023  </w:t>
      </w:r>
    </w:p>
    <w:p w14:paraId="79847405" w14:textId="77777777" w:rsidR="00860624" w:rsidRPr="006336B5" w:rsidRDefault="00860624" w:rsidP="00D4712E">
      <w:pPr>
        <w:spacing w:before="120" w:after="0" w:line="280" w:lineRule="exact"/>
        <w:ind w:left="357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6963E24B" w14:textId="77777777" w:rsidR="00860624" w:rsidRPr="006336B5" w:rsidRDefault="00DE78A6">
      <w:pPr>
        <w:numPr>
          <w:ilvl w:val="0"/>
          <w:numId w:val="2"/>
        </w:numPr>
        <w:spacing w:before="120" w:after="0" w:line="280" w:lineRule="exact"/>
        <w:ind w:left="357" w:hanging="35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di possedere i requisiti di ordine generale di cui </w:t>
      </w:r>
      <w:r w:rsidR="00F24DB1" w:rsidRPr="006336B5">
        <w:rPr>
          <w:rFonts w:ascii="Century Gothic" w:hAnsi="Century Gothic"/>
          <w:color w:val="000000" w:themeColor="text1"/>
          <w:sz w:val="20"/>
          <w:szCs w:val="20"/>
        </w:rPr>
        <w:t>al Capo II del Titolo IV della Parte V del Libro II del D. Lgs. 36/2023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; </w:t>
      </w:r>
    </w:p>
    <w:p w14:paraId="37ED4877" w14:textId="77777777" w:rsidR="00710D92" w:rsidRPr="006336B5" w:rsidRDefault="00DE78A6" w:rsidP="00710D92">
      <w:pPr>
        <w:numPr>
          <w:ilvl w:val="0"/>
          <w:numId w:val="2"/>
        </w:numPr>
        <w:spacing w:before="120" w:after="0" w:line="280" w:lineRule="exact"/>
        <w:ind w:left="357" w:hanging="357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color w:val="000000" w:themeColor="text1"/>
          <w:sz w:val="20"/>
          <w:szCs w:val="20"/>
        </w:rPr>
        <w:t>di possedere le risorse relative ai requisiti di ordine speciale oggetto di avvalimento e di autorizzare sin d’ora l’Impresa Ausiliata a produrre alla SOA tutta la documentazione riferita a tali requisiti perché richieda ed ottenga l’attestazione SOA;</w:t>
      </w:r>
    </w:p>
    <w:p w14:paraId="2501C251" w14:textId="77777777" w:rsidR="00860624" w:rsidRPr="006336B5" w:rsidRDefault="00DE78A6" w:rsidP="00710D92">
      <w:pPr>
        <w:numPr>
          <w:ilvl w:val="0"/>
          <w:numId w:val="2"/>
        </w:numPr>
        <w:spacing w:before="120" w:after="0" w:line="320" w:lineRule="exact"/>
        <w:contextualSpacing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6336B5">
        <w:rPr>
          <w:rFonts w:ascii="Century Gothic" w:hAnsi="Century Gothic"/>
          <w:color w:val="000000" w:themeColor="text1"/>
          <w:sz w:val="20"/>
          <w:szCs w:val="20"/>
        </w:rPr>
        <w:t xml:space="preserve">di obbligarsi, ai sensi dell’art. </w:t>
      </w:r>
      <w:r w:rsidR="00710D92" w:rsidRPr="006336B5">
        <w:rPr>
          <w:rFonts w:ascii="Century Gothic" w:hAnsi="Century Gothic"/>
          <w:color w:val="000000" w:themeColor="text1"/>
          <w:sz w:val="20"/>
          <w:szCs w:val="20"/>
        </w:rPr>
        <w:t xml:space="preserve">art. 26, comma </w:t>
      </w:r>
      <w:r w:rsidR="0029465A" w:rsidRPr="006336B5">
        <w:rPr>
          <w:rFonts w:ascii="Century Gothic" w:hAnsi="Century Gothic"/>
          <w:color w:val="000000" w:themeColor="text1"/>
          <w:sz w:val="20"/>
          <w:szCs w:val="20"/>
        </w:rPr>
        <w:t>3</w:t>
      </w:r>
      <w:r w:rsidR="00710D92" w:rsidRPr="006336B5">
        <w:rPr>
          <w:rFonts w:ascii="Century Gothic" w:hAnsi="Century Gothic"/>
          <w:color w:val="000000" w:themeColor="text1"/>
          <w:sz w:val="20"/>
          <w:szCs w:val="20"/>
        </w:rPr>
        <w:t xml:space="preserve"> dell’Allegato II.12 del D. Lgs. 36/2023 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>, a comunicare alla SOA ed all’</w:t>
      </w:r>
      <w:r w:rsidR="0029465A" w:rsidRPr="006336B5">
        <w:rPr>
          <w:rFonts w:ascii="Century Gothic" w:hAnsi="Century Gothic"/>
          <w:color w:val="000000" w:themeColor="text1"/>
          <w:sz w:val="20"/>
          <w:szCs w:val="20"/>
        </w:rPr>
        <w:t>ANAC</w:t>
      </w:r>
      <w:r w:rsidRPr="006336B5">
        <w:rPr>
          <w:rFonts w:ascii="Century Gothic" w:hAnsi="Century Gothic"/>
          <w:color w:val="000000" w:themeColor="text1"/>
          <w:sz w:val="20"/>
          <w:szCs w:val="20"/>
        </w:rPr>
        <w:t>, entro quindici giorni dal verificarsi, ogni eventuale circostanza idonea a far venire meno la messa a disposizione delle risorse di cui ai precedenti punti, e di essere a conoscenza che l’omessa o non veritiera comunicazione di dette circostanze potrebbe comportare un procedimento sanzionatorio da parte dell’ANAC.</w:t>
      </w:r>
    </w:p>
    <w:p w14:paraId="4F886309" w14:textId="633645D7" w:rsidR="006336B5" w:rsidRDefault="006336B5">
      <w:pPr>
        <w:spacing w:after="0" w:line="240" w:lineRule="auto"/>
        <w:rPr>
          <w:rFonts w:ascii="Century Gothic" w:hAnsi="Century Gothic"/>
          <w:color w:val="000000" w:themeColor="text1"/>
          <w:sz w:val="24"/>
          <w:szCs w:val="24"/>
          <w:shd w:val="clear" w:color="auto" w:fill="FFFF00"/>
        </w:rPr>
      </w:pPr>
      <w:r>
        <w:rPr>
          <w:rFonts w:ascii="Century Gothic" w:hAnsi="Century Gothic"/>
          <w:color w:val="000000" w:themeColor="text1"/>
          <w:sz w:val="24"/>
          <w:szCs w:val="24"/>
          <w:shd w:val="clear" w:color="auto" w:fill="FFFF00"/>
        </w:rPr>
        <w:br w:type="page"/>
      </w:r>
    </w:p>
    <w:p w14:paraId="3E4C204B" w14:textId="77777777" w:rsidR="00860624" w:rsidRPr="001D7496" w:rsidRDefault="00860624">
      <w:pPr>
        <w:spacing w:before="120" w:after="0" w:line="320" w:lineRule="exact"/>
        <w:contextualSpacing/>
        <w:jc w:val="both"/>
        <w:rPr>
          <w:rFonts w:ascii="Century Gothic" w:hAnsi="Century Gothic"/>
          <w:color w:val="000000" w:themeColor="text1"/>
          <w:sz w:val="24"/>
          <w:szCs w:val="24"/>
          <w:shd w:val="clear" w:color="auto" w:fill="FFFF00"/>
        </w:rPr>
      </w:pPr>
    </w:p>
    <w:p w14:paraId="097FB6CA" w14:textId="77777777" w:rsidR="00860624" w:rsidRPr="000C4754" w:rsidRDefault="00DE78A6">
      <w:pPr>
        <w:spacing w:line="240" w:lineRule="exact"/>
        <w:jc w:val="center"/>
        <w:rPr>
          <w:rFonts w:cs="Tahoma"/>
          <w:b/>
          <w:color w:val="000000" w:themeColor="text1"/>
        </w:rPr>
      </w:pPr>
      <w:r w:rsidRPr="000C4754">
        <w:rPr>
          <w:rFonts w:ascii="Century Gothic" w:hAnsi="Century Gothic" w:cs="Tahoma"/>
          <w:b/>
          <w:color w:val="000000" w:themeColor="text1"/>
        </w:rPr>
        <w:t>ELENCO DEI REQUISITI MESSI A DISPOSIZIONE</w:t>
      </w:r>
    </w:p>
    <w:p w14:paraId="0394192F" w14:textId="77777777" w:rsidR="00860624" w:rsidRPr="001D7496" w:rsidRDefault="00860624">
      <w:pPr>
        <w:spacing w:line="240" w:lineRule="exact"/>
        <w:jc w:val="center"/>
        <w:rPr>
          <w:rFonts w:ascii="Century Gothic" w:hAnsi="Century Gothic" w:cs="Tahoma"/>
          <w:b/>
          <w:color w:val="000000" w:themeColor="text1"/>
          <w:sz w:val="24"/>
          <w:szCs w:val="24"/>
        </w:rPr>
      </w:pPr>
    </w:p>
    <w:tbl>
      <w:tblPr>
        <w:tblW w:w="10703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5"/>
        <w:gridCol w:w="708"/>
      </w:tblGrid>
      <w:tr w:rsidR="001D7496" w:rsidRPr="001D7496" w14:paraId="2EA5BE38" w14:textId="77777777" w:rsidTr="000C4754">
        <w:trPr>
          <w:trHeight w:val="610"/>
        </w:trPr>
        <w:tc>
          <w:tcPr>
            <w:tcW w:w="107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96E395" w14:textId="77777777" w:rsidR="00860624" w:rsidRPr="001D7496" w:rsidRDefault="00DE78A6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 w:rsidRPr="000C4754">
              <w:rPr>
                <w:rFonts w:ascii="Century Gothic" w:hAnsi="Century Gothic"/>
                <w:b/>
                <w:bCs/>
                <w:color w:val="000000" w:themeColor="text1"/>
              </w:rPr>
              <w:t xml:space="preserve">REQUISITI DI ORDINE SPECIALE EX ART. </w:t>
            </w:r>
            <w:r w:rsidR="00412889" w:rsidRPr="000C4754">
              <w:rPr>
                <w:rFonts w:ascii="Century Gothic" w:hAnsi="Century Gothic"/>
                <w:b/>
                <w:bCs/>
                <w:color w:val="000000" w:themeColor="text1"/>
              </w:rPr>
              <w:t xml:space="preserve">18 </w:t>
            </w:r>
            <w:r w:rsidR="00412889" w:rsidRPr="000C4754">
              <w:rPr>
                <w:rFonts w:ascii="Century Gothic" w:hAnsi="Century Gothic"/>
                <w:b/>
                <w:bCs/>
                <w:caps/>
                <w:color w:val="000000" w:themeColor="text1"/>
              </w:rPr>
              <w:t>dell’Allegato II.12 del D. Lgs. 36/2023</w:t>
            </w:r>
            <w:r w:rsidR="00412889" w:rsidRPr="000C4754">
              <w:rPr>
                <w:rFonts w:ascii="Century Gothic" w:hAnsi="Century Gothic"/>
                <w:b/>
                <w:bCs/>
                <w:color w:val="000000" w:themeColor="text1"/>
              </w:rPr>
              <w:t xml:space="preserve"> </w:t>
            </w:r>
            <w:r w:rsidRPr="000C4754">
              <w:rPr>
                <w:rFonts w:ascii="Century Gothic" w:hAnsi="Century Gothic"/>
                <w:b/>
                <w:bCs/>
                <w:color w:val="000000" w:themeColor="text1"/>
              </w:rPr>
              <w:t xml:space="preserve">OGGETTO DI AVVALIMENTO </w:t>
            </w:r>
          </w:p>
        </w:tc>
      </w:tr>
      <w:tr w:rsidR="001D7496" w:rsidRPr="004F030E" w14:paraId="1828C8C7" w14:textId="77777777" w:rsidTr="00335B76">
        <w:trPr>
          <w:trHeight w:val="351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7F442F" w14:textId="77777777" w:rsidR="00860624" w:rsidRPr="006336B5" w:rsidRDefault="00DE78A6">
            <w:pPr>
              <w:pStyle w:val="Corpotesto"/>
              <w:widowControl w:val="0"/>
              <w:spacing w:after="20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Style w:val="Enfasi"/>
                <w:rFonts w:ascii="Century Gothic" w:hAnsi="Century Gothic"/>
                <w:i w:val="0"/>
                <w:color w:val="000000" w:themeColor="text1"/>
                <w:sz w:val="20"/>
                <w:szCs w:val="20"/>
              </w:rPr>
              <w:t>L’intera organizzazione aziendale comprensiva di tutti i fattori della produzione e di tutte le risorse che complessivamente considerate hanno consentito di acquisire la certificazione di qualità ISO9001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1855339032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586790BF" w14:textId="7CD69946" w:rsidR="00860624" w:rsidRPr="004F030E" w:rsidRDefault="004F030E">
                <w:pPr>
                  <w:widowControl w:val="0"/>
                  <w:jc w:val="center"/>
                  <w:rPr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2B329898" w14:textId="77777777" w:rsidTr="00335B76">
        <w:trPr>
          <w:trHeight w:val="351"/>
        </w:trPr>
        <w:tc>
          <w:tcPr>
            <w:tcW w:w="99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AB4884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Referenze bancarie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944967388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1909E212" w14:textId="2F530932" w:rsidR="00860624" w:rsidRPr="004F030E" w:rsidRDefault="00EA4C96">
                <w:pPr>
                  <w:widowControl w:val="0"/>
                  <w:jc w:val="center"/>
                  <w:rPr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0F3F9E30" w14:textId="77777777" w:rsidTr="00335B76">
        <w:trPr>
          <w:trHeight w:val="610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14C0B5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Cifra d' affari realizzata con lavori svolti mediante attività diretta e indiretta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059604057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A31B026" w14:textId="0C0C5B4D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506EFB4C" w14:textId="77777777" w:rsidTr="00335B76">
        <w:trPr>
          <w:trHeight w:val="80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A45EFF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Patrimonio netto riferito all' ultimo bilancio depositato, limitatamente ai soggetti tenuti alla redazione del bilancio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157403902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3ADD2205" w14:textId="76EE1F55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1A933291" w14:textId="77777777" w:rsidTr="00335B76">
        <w:trPr>
          <w:trHeight w:val="80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AB7883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Idonea direzione tecnica secondo quanto previsto dall' articolo  </w:t>
            </w:r>
            <w:r w:rsidR="00DA28FF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25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(purchè l' ausiliaria non sia attestata, per il principio dell' unicità dell' incarico)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34906734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93B14A0" w14:textId="75E7A2D3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2D2DE368" w14:textId="77777777" w:rsidTr="00335B76">
        <w:trPr>
          <w:trHeight w:val="610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07A27F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Certificati di Esecuzione lavori (CEL), realizzati in ciascuna delle categorie oggetto di avvalimento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1531177060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BF18FFE" w14:textId="7AC79257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2B08F017" w14:textId="77777777" w:rsidTr="00335B76">
        <w:trPr>
          <w:trHeight w:val="610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9E86B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Requisito di idoneità tecnica dimostrato dalla presenza di uno staff tecnico di progettazione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1433666528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3D63054" w14:textId="60895D87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003B7FF6" w14:textId="77777777" w:rsidTr="00335B76">
        <w:trPr>
          <w:trHeight w:val="1343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EF7993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Requisito della dotazione stabile di attrezzature, mezzi d' opera ed equipaggiamento tecnico riguardante esclusivamente il complesso di beni specificatamente destinati alla esecuzione di lavori,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>in proprietà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564916059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4E17C05D" w14:textId="682D9D51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20478FF1" w14:textId="77777777" w:rsidTr="00335B76">
        <w:trPr>
          <w:trHeight w:val="1343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A8C17C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Requisito della dotazione e stabile di attrezzature, mezzi d' opera ed equipaggiamento tecnico riguardante esclusivamente il complesso di beni specificatamente destinati alla esecuzione di lavori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in locazione finanziaria 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911656685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36135F9B" w14:textId="222EC120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7CFD4B2A" w14:textId="77777777" w:rsidTr="00335B76">
        <w:trPr>
          <w:trHeight w:val="1054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69E0F2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Requisito della dotazione stabile di attrezzature, mezzi d' opera ed equipaggiamento tecnico riguardante esclusivamente il complesso dei beni specificatamente destinati alla esecuzione dei lavori,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  <w:u w:val="single"/>
              </w:rPr>
              <w:t xml:space="preserve">a noleggio 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312030935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1CE7A04C" w14:textId="41BA428A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7D34351C" w14:textId="77777777" w:rsidTr="00335B76">
        <w:trPr>
          <w:trHeight w:val="1074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C397602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Adeguato organico medio annuo dimostrato dal costo complessivo sostenuto per il personale dipendente, composto da retribuzione e stipendi, contributi sociali e accantonamenti ai fondi di quiescenza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127126781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370E5FE" w14:textId="5ECAC104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2ABB0166" w14:textId="77777777" w:rsidTr="00335B76">
        <w:trPr>
          <w:trHeight w:val="87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E66C54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Adeguato organico medio annuo dimostrato dal costo complessivo sostenuto per il personale dipendente assunto a tempo indeterminato con qualifica di tecnico, titolare di laurea o di laurea breve  o di diploma universitario o di diploma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186337948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60D6C7C7" w14:textId="72C17EEA" w:rsidR="00860624" w:rsidRPr="004F030E" w:rsidRDefault="00EA4C9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49C38B0B" w14:textId="77777777" w:rsidTr="00335B76">
        <w:trPr>
          <w:trHeight w:val="80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31734E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Valore della retribuzione del titolare e dei soci pari a cinque volte il valore della retribuzione convenzionale determinata ai fini della contribuzione INAIL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831254269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7B215B96" w14:textId="61411172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09EC099F" w14:textId="77777777" w:rsidTr="00335B76">
        <w:trPr>
          <w:trHeight w:val="872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BA0115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lastRenderedPageBreak/>
              <w:t xml:space="preserve">Attrezzatura dei consorzi di cui all' art. </w:t>
            </w:r>
            <w:r w:rsidR="009C04D1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65, comma 2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, lettere f) </w:t>
            </w:r>
            <w:r w:rsidR="009C04D1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ed h)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del codice e delle società fra imprese riunite dei quali l' impresa ausiliaria fa parte (distinta tra attrezzatura in proprietà, in locazione finanziaria, a noleggio)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100214020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13C8658A" w14:textId="63DAAD29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1121E051" w14:textId="77777777" w:rsidTr="00335B76">
        <w:trPr>
          <w:trHeight w:val="1409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F39CBDD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Costo per il personale dipendente dei consorzi di cui all' art. </w:t>
            </w:r>
            <w:r w:rsidR="00264304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. 65, comma 2, lettere f) ed h)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del codice e delle società fra imprese riunite dei quali l' impresa ausiliaria fa parte dimostrato dal costo complessivo sostenuto per il personale dipendente, composto da retribuzione e stipendi, contributi sociali e accantonamenti ai fondi di quiescenza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136921763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274EB27B" w14:textId="32D32670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D7496" w:rsidRPr="004F030E" w14:paraId="3C5186F2" w14:textId="77777777" w:rsidTr="00335B76">
        <w:trPr>
          <w:trHeight w:val="1421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A74FC7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Costo per il personale dipendente dei consorzi di cui all' art. </w:t>
            </w:r>
            <w:r w:rsidR="006F2C01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. 65, comma 2, lettere f) ed h)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del codice e delle società fra imprese riunite dei quali l' impresa ausiliaria fa parte dimostrato dal costo complessivo sostenuto per il personale dipendente, assunto a tempo indeterminato con la qualifica di tecnico, titolare di laurea o di laurea breve o di diploma universitario o di diploma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-75628637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3CAC62A7" w14:textId="134A6B82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color w:val="000000" w:themeColor="text1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60624" w:rsidRPr="004F030E" w14:paraId="601C31CC" w14:textId="77777777" w:rsidTr="00335B76">
        <w:trPr>
          <w:trHeight w:val="690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B2C96F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"Apporto" lavori per il direttore tecnico dell' impresa ausiliaria ex art. </w:t>
            </w:r>
            <w:r w:rsidR="006F2C01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18, comma 18 dell’Allegato II.12 del Codice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(purchè l' ausiliaria non sia attestata, per il principio dell' unicità d' incarico)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377129395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4BE660CB" w14:textId="28D4BA26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60624" w:rsidRPr="004F030E" w14:paraId="50503895" w14:textId="77777777" w:rsidTr="00335B76">
        <w:trPr>
          <w:trHeight w:val="830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AF4816" w14:textId="77777777" w:rsidR="00860624" w:rsidRPr="006336B5" w:rsidRDefault="00DE78A6">
            <w:pPr>
              <w:widowControl w:val="0"/>
              <w:rPr>
                <w:color w:val="000000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Presenza di operai qualificati ex art. </w:t>
            </w:r>
            <w:r w:rsidR="00F177C9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18 comma 24 dell’Allegato II.12 del Codice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 assunti con contratto di lavoro subordinato e munito di patentino certificato (per la sola qualificazione nelle categorie specializzate di cui </w:t>
            </w:r>
            <w:r w:rsidR="00F177C9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alla citata disposizione). 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3284934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436D39D3" w14:textId="1D509A0D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60624" w:rsidRPr="004F030E" w14:paraId="5A40ED12" w14:textId="77777777" w:rsidTr="00335B76">
        <w:trPr>
          <w:trHeight w:val="80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97794E" w14:textId="77777777" w:rsidR="00860624" w:rsidRPr="006336B5" w:rsidRDefault="00DE78A6">
            <w:pPr>
              <w:widowControl w:val="0"/>
              <w:rPr>
                <w:color w:val="000000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/>
                <w:sz w:val="20"/>
                <w:szCs w:val="20"/>
              </w:rPr>
              <w:t>Disponibilità di adeguato stabilimento industriale specificatamente adibito alla produzione dei beni oggetto della categoria OS13, OS18-A, OS18-B, OS32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1885608256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3E15829F" w14:textId="79BE4B16" w:rsidR="00860624" w:rsidRPr="004F030E" w:rsidRDefault="00335B76">
                <w:pPr>
                  <w:widowControl w:val="0"/>
                  <w:jc w:val="center"/>
                  <w:rPr>
                    <w:rFonts w:ascii="Century Gothic" w:hAnsi="Century Gothic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60624" w:rsidRPr="004F030E" w14:paraId="3F5C8ABF" w14:textId="77777777" w:rsidTr="00335B76">
        <w:trPr>
          <w:trHeight w:val="806"/>
        </w:trPr>
        <w:tc>
          <w:tcPr>
            <w:tcW w:w="99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D3A72E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Codice Fiscale consorzio o società tra imprese riunite di cui all’art. </w:t>
            </w:r>
            <w:r w:rsidR="004902D6"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 xml:space="preserve">65, comma 2, lettere f) ed h </w:t>
            </w: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del codice e dei quali l’impresa ausiliaria fa parte</w:t>
            </w:r>
          </w:p>
          <w:p w14:paraId="5DC148CE" w14:textId="77777777" w:rsidR="00860624" w:rsidRPr="006336B5" w:rsidRDefault="00860624">
            <w:pPr>
              <w:widowControl w:val="0"/>
              <w:rPr>
                <w:rFonts w:ascii="Century Gothic" w:hAnsi="Century Gothic"/>
                <w:color w:val="000000" w:themeColor="text1"/>
                <w:sz w:val="20"/>
                <w:szCs w:val="20"/>
              </w:rPr>
            </w:pPr>
          </w:p>
          <w:p w14:paraId="5B12F069" w14:textId="77777777" w:rsidR="00860624" w:rsidRPr="006336B5" w:rsidRDefault="00DE78A6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6336B5">
              <w:rPr>
                <w:rFonts w:ascii="Century Gothic" w:hAnsi="Century Gothic"/>
                <w:color w:val="000000" w:themeColor="text1"/>
                <w:sz w:val="20"/>
                <w:szCs w:val="20"/>
              </w:rPr>
              <w:t>Cod. fiscale ____________________________________________________</w:t>
            </w:r>
          </w:p>
        </w:tc>
        <w:sdt>
          <w:sdtPr>
            <w:rPr>
              <w:color w:val="000000" w:themeColor="text1"/>
              <w:sz w:val="24"/>
              <w:szCs w:val="24"/>
            </w:rPr>
            <w:id w:val="682017967"/>
            <w15:color w:val="FFFFFF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8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  <w:vAlign w:val="center"/>
              </w:tcPr>
              <w:p w14:paraId="009DC35E" w14:textId="656F3799" w:rsidR="00860624" w:rsidRPr="004F030E" w:rsidRDefault="00335B76">
                <w:pPr>
                  <w:widowControl w:val="0"/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4F030E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5C43918F" w14:textId="77777777" w:rsidR="00860624" w:rsidRDefault="00860624">
      <w:pPr>
        <w:spacing w:line="240" w:lineRule="exact"/>
        <w:jc w:val="center"/>
        <w:rPr>
          <w:rFonts w:ascii="Century Gothic" w:hAnsi="Century Gothic" w:cs="Tahoma"/>
          <w:b/>
          <w:color w:val="403152"/>
          <w:sz w:val="24"/>
          <w:szCs w:val="24"/>
        </w:rPr>
      </w:pPr>
    </w:p>
    <w:p w14:paraId="53E732D5" w14:textId="77777777" w:rsidR="000C4754" w:rsidRPr="006336B5" w:rsidRDefault="00DE78A6">
      <w:pPr>
        <w:spacing w:before="240" w:line="320" w:lineRule="exact"/>
        <w:jc w:val="both"/>
        <w:rPr>
          <w:rFonts w:ascii="Century Gothic" w:hAnsi="Century Gothic"/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>(data) ______________________</w:t>
      </w:r>
      <w:r w:rsidRPr="006336B5">
        <w:rPr>
          <w:rFonts w:ascii="Century Gothic" w:hAnsi="Century Gothic"/>
          <w:sz w:val="20"/>
          <w:szCs w:val="20"/>
        </w:rPr>
        <w:tab/>
      </w:r>
      <w:r w:rsidRPr="006336B5">
        <w:rPr>
          <w:rFonts w:ascii="Century Gothic" w:hAnsi="Century Gothic"/>
          <w:sz w:val="20"/>
          <w:szCs w:val="20"/>
        </w:rPr>
        <w:tab/>
      </w:r>
      <w:r w:rsidRPr="006336B5">
        <w:rPr>
          <w:rFonts w:ascii="Century Gothic" w:hAnsi="Century Gothic"/>
          <w:sz w:val="20"/>
          <w:szCs w:val="20"/>
        </w:rPr>
        <w:tab/>
      </w:r>
      <w:r w:rsidRPr="006336B5">
        <w:rPr>
          <w:rFonts w:ascii="Century Gothic" w:hAnsi="Century Gothic"/>
          <w:sz w:val="20"/>
          <w:szCs w:val="20"/>
        </w:rPr>
        <w:tab/>
      </w:r>
      <w:r w:rsidRPr="006336B5">
        <w:rPr>
          <w:rFonts w:ascii="Century Gothic" w:hAnsi="Century Gothic"/>
          <w:sz w:val="20"/>
          <w:szCs w:val="20"/>
        </w:rPr>
        <w:tab/>
      </w:r>
    </w:p>
    <w:p w14:paraId="27340DE4" w14:textId="3142348F" w:rsidR="00860624" w:rsidRPr="006336B5" w:rsidRDefault="00DE78A6" w:rsidP="006336B5">
      <w:pPr>
        <w:spacing w:before="240" w:line="320" w:lineRule="exact"/>
        <w:ind w:left="5529"/>
        <w:jc w:val="center"/>
        <w:rPr>
          <w:rFonts w:ascii="Century Gothic" w:hAnsi="Century Gothic"/>
          <w:sz w:val="20"/>
          <w:szCs w:val="20"/>
        </w:rPr>
      </w:pPr>
      <w:r w:rsidRPr="006336B5">
        <w:rPr>
          <w:rFonts w:ascii="Century Gothic" w:hAnsi="Century Gothic"/>
          <w:sz w:val="20"/>
          <w:szCs w:val="20"/>
        </w:rPr>
        <w:t>L’AUSILIARIA</w:t>
      </w:r>
    </w:p>
    <w:p w14:paraId="7D3AF232" w14:textId="77777777" w:rsidR="000C4754" w:rsidRPr="006336B5" w:rsidRDefault="000C4754" w:rsidP="000C4754">
      <w:pPr>
        <w:spacing w:before="240" w:line="320" w:lineRule="exact"/>
        <w:ind w:left="7788"/>
        <w:jc w:val="both"/>
        <w:rPr>
          <w:sz w:val="20"/>
          <w:szCs w:val="20"/>
        </w:rPr>
      </w:pPr>
    </w:p>
    <w:p w14:paraId="1305AFBC" w14:textId="6A23D4C2" w:rsidR="00860624" w:rsidRPr="006336B5" w:rsidRDefault="006336B5" w:rsidP="000C4754">
      <w:pPr>
        <w:tabs>
          <w:tab w:val="left" w:pos="7110"/>
        </w:tabs>
        <w:spacing w:line="240" w:lineRule="atLeast"/>
        <w:ind w:left="5245"/>
        <w:jc w:val="right"/>
        <w:rPr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</w:t>
      </w:r>
      <w:r w:rsidR="000C4754" w:rsidRPr="006336B5">
        <w:rPr>
          <w:rFonts w:ascii="Century Gothic" w:hAnsi="Century Gothic" w:cs="Arial"/>
          <w:sz w:val="20"/>
          <w:szCs w:val="20"/>
        </w:rPr>
        <w:t>________</w:t>
      </w:r>
      <w:r w:rsidR="00DE78A6" w:rsidRPr="006336B5"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C3372D9" w14:textId="4CB8EC40" w:rsidR="00860624" w:rsidRPr="006336B5" w:rsidRDefault="00DE78A6" w:rsidP="000C4754">
      <w:pPr>
        <w:spacing w:before="240" w:line="240" w:lineRule="atLeast"/>
        <w:ind w:left="5529"/>
        <w:jc w:val="center"/>
        <w:rPr>
          <w:sz w:val="20"/>
          <w:szCs w:val="20"/>
        </w:rPr>
      </w:pPr>
      <w:r w:rsidRPr="006336B5">
        <w:rPr>
          <w:rFonts w:ascii="Century Gothic" w:hAnsi="Century Gothic" w:cs="Arial"/>
          <w:sz w:val="20"/>
          <w:szCs w:val="20"/>
        </w:rPr>
        <w:t>Timbro dell’impresa e firma del legale</w:t>
      </w:r>
      <w:r w:rsidR="000C4754" w:rsidRPr="006336B5">
        <w:rPr>
          <w:rFonts w:ascii="Century Gothic" w:hAnsi="Century Gothic" w:cs="Arial"/>
          <w:sz w:val="20"/>
          <w:szCs w:val="20"/>
        </w:rPr>
        <w:t xml:space="preserve"> r</w:t>
      </w:r>
      <w:r w:rsidRPr="006336B5">
        <w:rPr>
          <w:rFonts w:ascii="Century Gothic" w:hAnsi="Century Gothic" w:cs="Arial"/>
          <w:sz w:val="20"/>
          <w:szCs w:val="20"/>
        </w:rPr>
        <w:t>appresentante per esteso e leggibile</w:t>
      </w:r>
    </w:p>
    <w:sectPr w:rsidR="00860624" w:rsidRPr="006336B5" w:rsidSect="000C4754">
      <w:headerReference w:type="default" r:id="rId7"/>
      <w:footerReference w:type="default" r:id="rId8"/>
      <w:pgSz w:w="11906" w:h="16838"/>
      <w:pgMar w:top="1134" w:right="707" w:bottom="1676" w:left="426" w:header="284" w:footer="114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244E8" w14:textId="77777777" w:rsidR="00852DA3" w:rsidRDefault="00852DA3">
      <w:pPr>
        <w:spacing w:after="0" w:line="240" w:lineRule="auto"/>
      </w:pPr>
      <w:r>
        <w:separator/>
      </w:r>
    </w:p>
  </w:endnote>
  <w:endnote w:type="continuationSeparator" w:id="0">
    <w:p w14:paraId="0EB31762" w14:textId="77777777" w:rsidR="00852DA3" w:rsidRDefault="0085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E69D" w14:textId="77777777" w:rsidR="00860624" w:rsidRDefault="00DE78A6">
    <w:pPr>
      <w:pStyle w:val="Testo3colonne"/>
      <w:spacing w:line="240" w:lineRule="atLeast"/>
      <w:jc w:val="center"/>
    </w:pPr>
    <w:r>
      <w:rPr>
        <w:rFonts w:ascii="Century Gothic" w:hAnsi="Century Gothic" w:cs="Arial"/>
        <w:color w:val="808080" w:themeColor="background1" w:themeShade="80"/>
        <w:sz w:val="20"/>
        <w:szCs w:val="14"/>
      </w:rPr>
      <w:t>Timbro e firma su ogni 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1BF4" w14:textId="77777777" w:rsidR="00852DA3" w:rsidRDefault="00852DA3">
      <w:pPr>
        <w:spacing w:after="0" w:line="240" w:lineRule="auto"/>
      </w:pPr>
      <w:r>
        <w:separator/>
      </w:r>
    </w:p>
  </w:footnote>
  <w:footnote w:type="continuationSeparator" w:id="0">
    <w:p w14:paraId="7AEE7D0E" w14:textId="77777777" w:rsidR="00852DA3" w:rsidRDefault="0085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29044" w14:textId="77777777" w:rsidR="00860624" w:rsidRPr="001D7496" w:rsidRDefault="00DE78A6">
    <w:pPr>
      <w:pStyle w:val="Pidipagina"/>
      <w:rPr>
        <w:color w:val="000000" w:themeColor="text1"/>
      </w:rPr>
    </w:pPr>
    <w:r w:rsidRPr="001D7496">
      <w:rPr>
        <w:rFonts w:ascii="Century Gothic" w:hAnsi="Century Gothic" w:cs="Arial"/>
        <w:b/>
        <w:color w:val="000000" w:themeColor="text1"/>
        <w:sz w:val="20"/>
        <w:szCs w:val="14"/>
      </w:rPr>
      <w:t>Modello 20a</w:t>
    </w:r>
    <w:r w:rsidRPr="001D7496">
      <w:rPr>
        <w:rFonts w:ascii="Century Gothic" w:hAnsi="Century Gothic" w:cs="Arial"/>
        <w:i/>
        <w:color w:val="000000" w:themeColor="text1"/>
        <w:sz w:val="20"/>
        <w:szCs w:val="14"/>
      </w:rPr>
      <w:t xml:space="preserve"> – Versione </w:t>
    </w:r>
    <w:r w:rsidR="0032737A" w:rsidRPr="001D7496">
      <w:rPr>
        <w:rFonts w:ascii="Century Gothic" w:hAnsi="Century Gothic" w:cs="Arial"/>
        <w:i/>
        <w:color w:val="000000" w:themeColor="text1"/>
        <w:sz w:val="20"/>
        <w:szCs w:val="14"/>
      </w:rPr>
      <w:t>7.0</w:t>
    </w:r>
    <w:r w:rsidR="00F83195">
      <w:rPr>
        <w:rFonts w:ascii="Century Gothic" w:hAnsi="Century Gothic" w:cs="Arial"/>
        <w:i/>
        <w:color w:val="000000" w:themeColor="text1"/>
        <w:sz w:val="20"/>
        <w:szCs w:val="14"/>
      </w:rPr>
      <w:t xml:space="preserve"> </w:t>
    </w:r>
    <w:r w:rsidR="0032737A" w:rsidRPr="001D7496">
      <w:rPr>
        <w:rFonts w:ascii="Century Gothic" w:hAnsi="Century Gothic" w:cs="Arial"/>
        <w:i/>
        <w:color w:val="000000" w:themeColor="text1"/>
        <w:sz w:val="20"/>
        <w:szCs w:val="14"/>
      </w:rPr>
      <w:t>01/07/2023</w:t>
    </w:r>
  </w:p>
  <w:p w14:paraId="62D56328" w14:textId="77777777" w:rsidR="00860624" w:rsidRDefault="00860624">
    <w:pPr>
      <w:pStyle w:val="Pidipagina"/>
      <w:rPr>
        <w:rFonts w:ascii="Century Gothic" w:hAnsi="Century Gothic" w:cs="Century Gothic"/>
        <w:i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B0446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73043FEB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hint="default"/>
      </w:rPr>
    </w:lvl>
  </w:abstractNum>
  <w:num w:numId="1" w16cid:durableId="1846704404">
    <w:abstractNumId w:val="0"/>
  </w:num>
  <w:num w:numId="2" w16cid:durableId="999701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624"/>
    <w:rsid w:val="00001DC6"/>
    <w:rsid w:val="000579EE"/>
    <w:rsid w:val="000C4754"/>
    <w:rsid w:val="00137795"/>
    <w:rsid w:val="001977CB"/>
    <w:rsid w:val="001A020B"/>
    <w:rsid w:val="001A5CA4"/>
    <w:rsid w:val="001D7496"/>
    <w:rsid w:val="00264304"/>
    <w:rsid w:val="0029465A"/>
    <w:rsid w:val="0032737A"/>
    <w:rsid w:val="00335B76"/>
    <w:rsid w:val="003B6E86"/>
    <w:rsid w:val="00412889"/>
    <w:rsid w:val="004211CD"/>
    <w:rsid w:val="004902D6"/>
    <w:rsid w:val="004F030E"/>
    <w:rsid w:val="0051598C"/>
    <w:rsid w:val="005F4805"/>
    <w:rsid w:val="00623179"/>
    <w:rsid w:val="006336B5"/>
    <w:rsid w:val="006F2C01"/>
    <w:rsid w:val="00710D92"/>
    <w:rsid w:val="007B5F5D"/>
    <w:rsid w:val="007C24DC"/>
    <w:rsid w:val="00811EC9"/>
    <w:rsid w:val="00841032"/>
    <w:rsid w:val="00852DA3"/>
    <w:rsid w:val="00860624"/>
    <w:rsid w:val="00944E89"/>
    <w:rsid w:val="009C04D1"/>
    <w:rsid w:val="009D4954"/>
    <w:rsid w:val="00A210C9"/>
    <w:rsid w:val="00B1624E"/>
    <w:rsid w:val="00BB1362"/>
    <w:rsid w:val="00C01CC5"/>
    <w:rsid w:val="00CF252B"/>
    <w:rsid w:val="00D31B58"/>
    <w:rsid w:val="00D4712E"/>
    <w:rsid w:val="00DA28FF"/>
    <w:rsid w:val="00DE78A6"/>
    <w:rsid w:val="00E84A57"/>
    <w:rsid w:val="00EA4C96"/>
    <w:rsid w:val="00F177C9"/>
    <w:rsid w:val="00F24DB1"/>
    <w:rsid w:val="00F8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850D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1B58"/>
    <w:pPr>
      <w:spacing w:after="200" w:line="276" w:lineRule="auto"/>
    </w:pPr>
    <w:rPr>
      <w:rFonts w:ascii="Calibri" w:hAnsi="Calibri" w:cs="Times New Roman"/>
      <w:color w:val="00000A"/>
      <w:sz w:val="22"/>
      <w:szCs w:val="22"/>
    </w:rPr>
  </w:style>
  <w:style w:type="paragraph" w:styleId="Titolo1">
    <w:name w:val="heading 1"/>
    <w:basedOn w:val="Normale"/>
    <w:link w:val="Titolo1Carattere"/>
    <w:uiPriority w:val="9"/>
    <w:qFormat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  <w:lang w:eastAsia="it-IT"/>
    </w:rPr>
  </w:style>
  <w:style w:type="paragraph" w:styleId="Titolo5">
    <w:name w:val="heading 5"/>
    <w:basedOn w:val="Titolo"/>
    <w:link w:val="Titolo5Carattere"/>
    <w:uiPriority w:val="9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rFonts w:ascii="Times New Roman" w:hAnsi="Times New Roman" w:cs="Times New Roman"/>
      <w:sz w:val="20"/>
      <w:szCs w:val="20"/>
      <w:lang w:val="x-none"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Pr>
      <w:rFonts w:eastAsiaTheme="minorEastAsia" w:cs="Times New Roman"/>
      <w:b/>
      <w:bCs/>
      <w:i/>
      <w:iCs/>
      <w:color w:val="00000A"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Enfasi">
    <w:name w:val="Enfasi"/>
    <w:qFormat/>
    <w:rPr>
      <w:i/>
    </w:rPr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color w:val="00000A"/>
      <w:kern w:val="28"/>
      <w:sz w:val="32"/>
      <w:szCs w:val="32"/>
    </w:rPr>
  </w:style>
  <w:style w:type="paragraph" w:styleId="Corpotesto">
    <w:name w:val="Body Text"/>
    <w:basedOn w:val="Normale"/>
    <w:link w:val="CorpotestoCarattere"/>
    <w:uiPriority w:val="9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Calibri" w:hAnsi="Calibri" w:cs="Times New Roman"/>
      <w:color w:val="00000A"/>
      <w:sz w:val="22"/>
      <w:szCs w:val="22"/>
    </w:rPr>
  </w:style>
  <w:style w:type="character" w:customStyle="1" w:styleId="CorpotestoCarattere11">
    <w:name w:val="Corpo testo Carattere11"/>
    <w:basedOn w:val="Carpredefinitoparagrafo"/>
    <w:uiPriority w:val="99"/>
    <w:semiHidden/>
    <w:rPr>
      <w:rFonts w:ascii="Calibri" w:hAnsi="Calibri" w:cs="Times New Roman"/>
      <w:color w:val="00000A"/>
      <w:sz w:val="22"/>
      <w:szCs w:val="22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link w:val="PidipaginaCarattere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Calibri" w:hAnsi="Calibri" w:cs="Times New Roman"/>
      <w:color w:val="00000A"/>
      <w:sz w:val="22"/>
      <w:szCs w:val="22"/>
    </w:rPr>
  </w:style>
  <w:style w:type="paragraph" w:customStyle="1" w:styleId="Testo3colonne">
    <w:name w:val="Testo 3 colonne"/>
    <w:qFormat/>
    <w:pPr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customStyle="1" w:styleId="Contenutotabella">
    <w:name w:val="Contenuto tabella"/>
    <w:basedOn w:val="Normale"/>
    <w:qFormat/>
    <w:pPr>
      <w:widowControl w:val="0"/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Intestazione">
    <w:name w:val="header"/>
    <w:basedOn w:val="Intestazioneepidipagina"/>
    <w:link w:val="IntestazioneCarattere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Pr>
      <w:rFonts w:ascii="Calibri" w:hAnsi="Calibri" w:cs="Times New Roman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2023-07-19T07:16:00Z</dcterms:created>
  <dcterms:modified xsi:type="dcterms:W3CDTF">2023-07-19T07:36:00Z</dcterms:modified>
</cp:coreProperties>
</file>